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98D3C5" w14:textId="77777777" w:rsidR="006A128C" w:rsidRDefault="006A128C" w:rsidP="006A128C">
      <w:pPr>
        <w:rPr>
          <w:rFonts w:ascii="Calibri" w:eastAsia="Times New Roman" w:hAnsi="Calibri" w:cs="Times New Roman"/>
          <w:b/>
          <w:sz w:val="24"/>
          <w:szCs w:val="24"/>
        </w:rPr>
      </w:pPr>
      <w:bookmarkStart w:id="0" w:name="_Hlk78287966"/>
    </w:p>
    <w:p w14:paraId="3700FA58" w14:textId="77777777" w:rsidR="006A128C" w:rsidRDefault="006A128C" w:rsidP="006A128C">
      <w:pPr>
        <w:rPr>
          <w:rFonts w:ascii="Calibri" w:eastAsia="Times New Roman" w:hAnsi="Calibri" w:cs="Times New Roman"/>
          <w:b/>
          <w:sz w:val="24"/>
          <w:szCs w:val="24"/>
        </w:rPr>
      </w:pPr>
      <w:r>
        <w:rPr>
          <w:rFonts w:cs="Calibri"/>
          <w:noProof/>
          <w:sz w:val="24"/>
          <w:szCs w:val="24"/>
        </w:rPr>
        <w:drawing>
          <wp:inline distT="0" distB="0" distL="0" distR="0" wp14:anchorId="2210B95C" wp14:editId="76A3D1F7">
            <wp:extent cx="2450129" cy="797863"/>
            <wp:effectExtent l="0" t="0" r="0" b="0"/>
            <wp:docPr id="570620716" name="Picture 1" descr="A black background with a black square&#10;&#10;Description automatically generated with medium confidence">
              <a:extLst xmlns:a="http://schemas.openxmlformats.org/drawingml/2006/main">
                <a:ext uri="{FF2B5EF4-FFF2-40B4-BE49-F238E27FC236}">
                  <a16:creationId xmlns:a16="http://schemas.microsoft.com/office/drawing/2014/main" id="{DB1EA5EB-176B-4FE8-A7C2-0A374EE45E6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620716" name="Picture 1" descr="A black background with a black square&#10;&#10;Description automatically generated with medium confidenc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24186" cy="821979"/>
                    </a:xfrm>
                    <a:prstGeom prst="rect">
                      <a:avLst/>
                    </a:prstGeom>
                    <a:noFill/>
                    <a:ln>
                      <a:noFill/>
                    </a:ln>
                  </pic:spPr>
                </pic:pic>
              </a:graphicData>
            </a:graphic>
          </wp:inline>
        </w:drawing>
      </w:r>
    </w:p>
    <w:p w14:paraId="66922839" w14:textId="408113E3" w:rsidR="00191BC0" w:rsidRPr="007D574D" w:rsidRDefault="00DF3FBB" w:rsidP="007D574D">
      <w:pPr>
        <w:jc w:val="center"/>
        <w:rPr>
          <w:b/>
          <w:bCs/>
          <w:sz w:val="28"/>
          <w:szCs w:val="28"/>
        </w:rPr>
      </w:pPr>
      <w:r w:rsidRPr="5E63C3A8">
        <w:rPr>
          <w:b/>
          <w:bCs/>
          <w:sz w:val="28"/>
          <w:szCs w:val="28"/>
        </w:rPr>
        <w:t xml:space="preserve">New </w:t>
      </w:r>
      <w:r w:rsidR="006A128C" w:rsidRPr="5E63C3A8">
        <w:rPr>
          <w:b/>
          <w:bCs/>
          <w:sz w:val="28"/>
          <w:szCs w:val="28"/>
        </w:rPr>
        <w:t xml:space="preserve">Christie </w:t>
      </w:r>
      <w:r w:rsidR="373DC7C3" w:rsidRPr="5E63C3A8">
        <w:rPr>
          <w:b/>
          <w:bCs/>
          <w:sz w:val="28"/>
          <w:szCs w:val="28"/>
        </w:rPr>
        <w:t xml:space="preserve">4K </w:t>
      </w:r>
      <w:r w:rsidR="006A128C" w:rsidRPr="5E63C3A8">
        <w:rPr>
          <w:b/>
          <w:bCs/>
          <w:sz w:val="28"/>
          <w:szCs w:val="28"/>
        </w:rPr>
        <w:t>laser projectors</w:t>
      </w:r>
      <w:r w:rsidRPr="5E63C3A8">
        <w:rPr>
          <w:b/>
          <w:bCs/>
          <w:sz w:val="28"/>
          <w:szCs w:val="28"/>
        </w:rPr>
        <w:t xml:space="preserve"> s</w:t>
      </w:r>
      <w:r w:rsidR="00191BC0" w:rsidRPr="5E63C3A8">
        <w:rPr>
          <w:b/>
          <w:bCs/>
          <w:sz w:val="28"/>
          <w:szCs w:val="28"/>
        </w:rPr>
        <w:t>trike the perfect chord between performance and affordability</w:t>
      </w:r>
    </w:p>
    <w:p w14:paraId="3CACC422" w14:textId="28F5607D" w:rsidR="006A128C" w:rsidRPr="006A128C" w:rsidRDefault="00DF3FBB" w:rsidP="007D574D">
      <w:pPr>
        <w:jc w:val="center"/>
        <w:rPr>
          <w:b/>
          <w:bCs/>
          <w:sz w:val="28"/>
          <w:szCs w:val="28"/>
        </w:rPr>
      </w:pPr>
      <w:r>
        <w:rPr>
          <w:b/>
          <w:bCs/>
          <w:sz w:val="28"/>
          <w:szCs w:val="28"/>
        </w:rPr>
        <w:t>Korus Series</w:t>
      </w:r>
      <w:r w:rsidR="006A128C">
        <w:rPr>
          <w:b/>
          <w:bCs/>
          <w:sz w:val="28"/>
          <w:szCs w:val="28"/>
        </w:rPr>
        <w:t xml:space="preserve"> </w:t>
      </w:r>
      <w:r w:rsidR="002D3395">
        <w:rPr>
          <w:b/>
          <w:bCs/>
          <w:sz w:val="28"/>
          <w:szCs w:val="28"/>
        </w:rPr>
        <w:t xml:space="preserve">1DLP projectors </w:t>
      </w:r>
      <w:r w:rsidR="00626EE4">
        <w:rPr>
          <w:b/>
          <w:bCs/>
          <w:sz w:val="28"/>
          <w:szCs w:val="28"/>
        </w:rPr>
        <w:t>will debut at ISE 2026</w:t>
      </w:r>
    </w:p>
    <w:p w14:paraId="4AED2AFC" w14:textId="49EC510A" w:rsidR="006A128C" w:rsidRDefault="006A128C" w:rsidP="006A128C">
      <w:pPr>
        <w:rPr>
          <w:sz w:val="24"/>
          <w:szCs w:val="24"/>
        </w:rPr>
      </w:pPr>
      <w:r w:rsidRPr="7D663036">
        <w:rPr>
          <w:b/>
          <w:bCs/>
          <w:sz w:val="24"/>
          <w:szCs w:val="24"/>
        </w:rPr>
        <w:t>CYPRESS, Calif.</w:t>
      </w:r>
      <w:proofErr w:type="gramStart"/>
      <w:r w:rsidRPr="7D663036">
        <w:rPr>
          <w:b/>
          <w:bCs/>
          <w:sz w:val="24"/>
          <w:szCs w:val="24"/>
        </w:rPr>
        <w:t>—(</w:t>
      </w:r>
      <w:proofErr w:type="gramEnd"/>
      <w:r w:rsidRPr="7D663036">
        <w:rPr>
          <w:b/>
          <w:bCs/>
          <w:sz w:val="24"/>
          <w:szCs w:val="24"/>
        </w:rPr>
        <w:t xml:space="preserve">January 20, </w:t>
      </w:r>
      <w:proofErr w:type="gramStart"/>
      <w:r w:rsidRPr="7D663036">
        <w:rPr>
          <w:b/>
          <w:bCs/>
          <w:sz w:val="24"/>
          <w:szCs w:val="24"/>
        </w:rPr>
        <w:t>2026)—</w:t>
      </w:r>
      <w:proofErr w:type="gramEnd"/>
      <w:r w:rsidRPr="7D663036">
        <w:rPr>
          <w:sz w:val="24"/>
          <w:szCs w:val="24"/>
        </w:rPr>
        <w:t xml:space="preserve"> Christie® is pleased to announce the launch of Korus Series, a new range of 1DLP laser projectors that offer 4K UHD+ </w:t>
      </w:r>
      <w:r w:rsidR="00B53331">
        <w:rPr>
          <w:sz w:val="24"/>
          <w:szCs w:val="24"/>
        </w:rPr>
        <w:t>resolution</w:t>
      </w:r>
      <w:r w:rsidRPr="7D663036">
        <w:rPr>
          <w:sz w:val="24"/>
          <w:szCs w:val="24"/>
        </w:rPr>
        <w:t xml:space="preserve"> and </w:t>
      </w:r>
      <w:r w:rsidR="008554E8" w:rsidRPr="7D663036">
        <w:rPr>
          <w:sz w:val="24"/>
          <w:szCs w:val="24"/>
        </w:rPr>
        <w:t xml:space="preserve">exceptional </w:t>
      </w:r>
      <w:r w:rsidR="00D30DFA" w:rsidRPr="7D663036">
        <w:rPr>
          <w:sz w:val="24"/>
          <w:szCs w:val="24"/>
        </w:rPr>
        <w:t>value</w:t>
      </w:r>
      <w:r w:rsidRPr="7D663036">
        <w:rPr>
          <w:sz w:val="24"/>
          <w:szCs w:val="24"/>
        </w:rPr>
        <w:t xml:space="preserve"> in a </w:t>
      </w:r>
      <w:r w:rsidR="00236158" w:rsidRPr="7D663036">
        <w:rPr>
          <w:sz w:val="24"/>
          <w:szCs w:val="24"/>
        </w:rPr>
        <w:t>versatile and compact package</w:t>
      </w:r>
      <w:r w:rsidRPr="7D663036">
        <w:rPr>
          <w:sz w:val="24"/>
          <w:szCs w:val="24"/>
        </w:rPr>
        <w:t xml:space="preserve">. </w:t>
      </w:r>
      <w:r w:rsidR="00E71AA5" w:rsidRPr="7D663036">
        <w:rPr>
          <w:sz w:val="24"/>
          <w:szCs w:val="24"/>
        </w:rPr>
        <w:t>The new series will be on display at ISE 2026</w:t>
      </w:r>
      <w:r w:rsidR="00D4196D" w:rsidRPr="7D663036">
        <w:rPr>
          <w:sz w:val="24"/>
          <w:szCs w:val="24"/>
        </w:rPr>
        <w:t xml:space="preserve">, </w:t>
      </w:r>
      <w:r w:rsidR="003C54EA" w:rsidRPr="7D663036">
        <w:rPr>
          <w:sz w:val="24"/>
          <w:szCs w:val="24"/>
        </w:rPr>
        <w:t>powering</w:t>
      </w:r>
      <w:r w:rsidR="00D4196D" w:rsidRPr="7D663036">
        <w:rPr>
          <w:sz w:val="24"/>
          <w:szCs w:val="24"/>
        </w:rPr>
        <w:t xml:space="preserve"> a dynamic projection mapping display </w:t>
      </w:r>
      <w:r w:rsidR="6C6A971E" w:rsidRPr="7D663036">
        <w:rPr>
          <w:sz w:val="24"/>
          <w:szCs w:val="24"/>
        </w:rPr>
        <w:t xml:space="preserve">in </w:t>
      </w:r>
      <w:r w:rsidR="4E31FF51" w:rsidRPr="7D663036">
        <w:rPr>
          <w:sz w:val="24"/>
          <w:szCs w:val="24"/>
        </w:rPr>
        <w:t>H</w:t>
      </w:r>
      <w:r w:rsidR="6C6A971E" w:rsidRPr="7D663036">
        <w:rPr>
          <w:sz w:val="24"/>
          <w:szCs w:val="24"/>
        </w:rPr>
        <w:t>all 3,</w:t>
      </w:r>
      <w:r w:rsidR="002346FF" w:rsidRPr="7D663036">
        <w:rPr>
          <w:sz w:val="24"/>
          <w:szCs w:val="24"/>
        </w:rPr>
        <w:t xml:space="preserve"> on s</w:t>
      </w:r>
      <w:r w:rsidR="58D7C961" w:rsidRPr="7D663036">
        <w:rPr>
          <w:sz w:val="24"/>
          <w:szCs w:val="24"/>
        </w:rPr>
        <w:t>tand</w:t>
      </w:r>
      <w:r w:rsidR="5FA6D7B2" w:rsidRPr="7D663036">
        <w:rPr>
          <w:sz w:val="24"/>
          <w:szCs w:val="24"/>
        </w:rPr>
        <w:t xml:space="preserve"> </w:t>
      </w:r>
      <w:r w:rsidR="00D4196D" w:rsidRPr="7D663036">
        <w:rPr>
          <w:sz w:val="24"/>
          <w:szCs w:val="24"/>
        </w:rPr>
        <w:t>3K500.</w:t>
      </w:r>
    </w:p>
    <w:p w14:paraId="3A869988" w14:textId="0051AD51" w:rsidR="008D0CF2" w:rsidRDefault="00496319" w:rsidP="006A128C">
      <w:pPr>
        <w:rPr>
          <w:sz w:val="24"/>
          <w:szCs w:val="24"/>
        </w:rPr>
      </w:pPr>
      <w:r w:rsidRPr="5CA8AD21">
        <w:rPr>
          <w:sz w:val="24"/>
          <w:szCs w:val="24"/>
        </w:rPr>
        <w:t xml:space="preserve">With four models, including two </w:t>
      </w:r>
      <w:r w:rsidR="0041356A" w:rsidRPr="5CA8AD21">
        <w:rPr>
          <w:sz w:val="24"/>
          <w:szCs w:val="24"/>
        </w:rPr>
        <w:t>TAA-compliant</w:t>
      </w:r>
      <w:r w:rsidR="00964A30" w:rsidRPr="5CA8AD21">
        <w:rPr>
          <w:sz w:val="24"/>
          <w:szCs w:val="24"/>
        </w:rPr>
        <w:t xml:space="preserve"> projectors, the new series features brightness up to 14,</w:t>
      </w:r>
      <w:r w:rsidR="0041356A" w:rsidRPr="5CA8AD21">
        <w:rPr>
          <w:sz w:val="24"/>
          <w:szCs w:val="24"/>
        </w:rPr>
        <w:t xml:space="preserve">250 lumens. </w:t>
      </w:r>
      <w:r w:rsidR="00A37184" w:rsidRPr="5CA8AD21">
        <w:rPr>
          <w:sz w:val="24"/>
          <w:szCs w:val="24"/>
        </w:rPr>
        <w:t xml:space="preserve">Powered by </w:t>
      </w:r>
      <w:r w:rsidR="0061374E">
        <w:rPr>
          <w:sz w:val="24"/>
          <w:szCs w:val="24"/>
        </w:rPr>
        <w:t>advanced</w:t>
      </w:r>
      <w:r w:rsidR="00A37184" w:rsidRPr="5CA8AD21">
        <w:rPr>
          <w:sz w:val="24"/>
          <w:szCs w:val="24"/>
        </w:rPr>
        <w:t xml:space="preserve"> 0.8” HED DMD technology, these projectors unite stunning 4K UHD+ clarity, color</w:t>
      </w:r>
      <w:r w:rsidR="00DE0774" w:rsidRPr="5CA8AD21">
        <w:rPr>
          <w:sz w:val="24"/>
          <w:szCs w:val="24"/>
        </w:rPr>
        <w:t>,</w:t>
      </w:r>
      <w:r w:rsidR="00A37184" w:rsidRPr="5CA8AD21">
        <w:rPr>
          <w:sz w:val="24"/>
          <w:szCs w:val="24"/>
        </w:rPr>
        <w:t xml:space="preserve"> and </w:t>
      </w:r>
      <w:r w:rsidR="009A2CEF" w:rsidRPr="5CA8AD21">
        <w:rPr>
          <w:sz w:val="24"/>
          <w:szCs w:val="24"/>
        </w:rPr>
        <w:t>1,500:1 native and 25,000:1 dynamic contrast</w:t>
      </w:r>
      <w:r w:rsidR="006E73E8" w:rsidRPr="5CA8AD21">
        <w:rPr>
          <w:sz w:val="24"/>
          <w:szCs w:val="24"/>
        </w:rPr>
        <w:t xml:space="preserve"> </w:t>
      </w:r>
      <w:r w:rsidR="00A37184" w:rsidRPr="5CA8AD21">
        <w:rPr>
          <w:sz w:val="24"/>
          <w:szCs w:val="24"/>
        </w:rPr>
        <w:t xml:space="preserve">with exceptional </w:t>
      </w:r>
      <w:r w:rsidR="00271168" w:rsidRPr="5CA8AD21">
        <w:rPr>
          <w:sz w:val="24"/>
          <w:szCs w:val="24"/>
        </w:rPr>
        <w:t>lum</w:t>
      </w:r>
      <w:r w:rsidR="008824B1" w:rsidRPr="5CA8AD21">
        <w:rPr>
          <w:sz w:val="24"/>
          <w:szCs w:val="24"/>
        </w:rPr>
        <w:t>en</w:t>
      </w:r>
      <w:r w:rsidR="003475EF" w:rsidRPr="5CA8AD21">
        <w:rPr>
          <w:sz w:val="24"/>
          <w:szCs w:val="24"/>
        </w:rPr>
        <w:t xml:space="preserve">-to-watt </w:t>
      </w:r>
      <w:r w:rsidR="00A37184" w:rsidRPr="5CA8AD21">
        <w:rPr>
          <w:sz w:val="24"/>
          <w:szCs w:val="24"/>
        </w:rPr>
        <w:t xml:space="preserve">efficiency in a compact design.  At just 38 </w:t>
      </w:r>
      <w:proofErr w:type="spellStart"/>
      <w:r w:rsidR="00A37184" w:rsidRPr="5CA8AD21">
        <w:rPr>
          <w:sz w:val="24"/>
          <w:szCs w:val="24"/>
        </w:rPr>
        <w:t>lbs</w:t>
      </w:r>
      <w:proofErr w:type="spellEnd"/>
      <w:r w:rsidR="00A8047E" w:rsidRPr="5CA8AD21">
        <w:rPr>
          <w:sz w:val="24"/>
          <w:szCs w:val="24"/>
        </w:rPr>
        <w:t xml:space="preserve"> </w:t>
      </w:r>
      <w:r w:rsidR="004419EF" w:rsidRPr="5CA8AD21">
        <w:rPr>
          <w:sz w:val="24"/>
          <w:szCs w:val="24"/>
        </w:rPr>
        <w:t>(</w:t>
      </w:r>
      <w:r w:rsidR="00DF7CF1" w:rsidRPr="5CA8AD21">
        <w:rPr>
          <w:sz w:val="24"/>
          <w:szCs w:val="24"/>
        </w:rPr>
        <w:t>17.2</w:t>
      </w:r>
      <w:r w:rsidR="008B0D33" w:rsidRPr="5CA8AD21">
        <w:rPr>
          <w:sz w:val="24"/>
          <w:szCs w:val="24"/>
        </w:rPr>
        <w:t xml:space="preserve"> kg)</w:t>
      </w:r>
      <w:r w:rsidR="00A37184" w:rsidRPr="5CA8AD21">
        <w:rPr>
          <w:sz w:val="24"/>
          <w:szCs w:val="24"/>
        </w:rPr>
        <w:t>, Korus Series is 30% lighter than comparative models, setting a new benchmark for portability in its class</w:t>
      </w:r>
      <w:r w:rsidR="00C9378B" w:rsidRPr="5CA8AD21">
        <w:rPr>
          <w:sz w:val="24"/>
          <w:szCs w:val="24"/>
        </w:rPr>
        <w:t>.</w:t>
      </w:r>
    </w:p>
    <w:p w14:paraId="2C1C4F89" w14:textId="12CB1BC4" w:rsidR="006A128C" w:rsidRDefault="00280296" w:rsidP="006A128C">
      <w:pPr>
        <w:rPr>
          <w:rFonts w:eastAsia="Times New Roman" w:cs="Times New Roman"/>
          <w:sz w:val="24"/>
          <w:szCs w:val="24"/>
        </w:rPr>
      </w:pPr>
      <w:r w:rsidRPr="60A0D294">
        <w:rPr>
          <w:rFonts w:eastAsia="Times New Roman" w:cs="Times New Roman"/>
          <w:sz w:val="24"/>
          <w:szCs w:val="24"/>
        </w:rPr>
        <w:t xml:space="preserve">Korus Series combines omnidirectional flexibility, professional-grade features, and eight interchangeable lenses, including a Z-shaped ultra short throw lens, for complete installation freedom. Space-constrained and complex </w:t>
      </w:r>
      <w:r w:rsidR="00157A0D" w:rsidRPr="60A0D294">
        <w:rPr>
          <w:rFonts w:eastAsia="Times New Roman" w:cs="Times New Roman"/>
          <w:sz w:val="24"/>
          <w:szCs w:val="24"/>
        </w:rPr>
        <w:t>projects</w:t>
      </w:r>
      <w:r w:rsidRPr="60A0D294">
        <w:rPr>
          <w:rFonts w:eastAsia="Times New Roman" w:cs="Times New Roman"/>
          <w:sz w:val="24"/>
          <w:szCs w:val="24"/>
        </w:rPr>
        <w:t xml:space="preserve"> are simplified, and extensive connectivity powers seamless integration. </w:t>
      </w:r>
    </w:p>
    <w:p w14:paraId="357EDD36" w14:textId="0730AF27" w:rsidR="0068045D" w:rsidRDefault="2EB3755D" w:rsidP="006A128C">
      <w:pPr>
        <w:rPr>
          <w:rFonts w:eastAsia="Times New Roman" w:cs="Times New Roman"/>
          <w:sz w:val="24"/>
          <w:szCs w:val="24"/>
        </w:rPr>
      </w:pPr>
      <w:r w:rsidRPr="5CA8AD21">
        <w:rPr>
          <w:rFonts w:eastAsia="Times New Roman" w:cs="Times New Roman"/>
          <w:sz w:val="24"/>
          <w:szCs w:val="24"/>
        </w:rPr>
        <w:t xml:space="preserve">“We are excited to offer the </w:t>
      </w:r>
      <w:proofErr w:type="spellStart"/>
      <w:r w:rsidRPr="5CA8AD21">
        <w:rPr>
          <w:rFonts w:eastAsia="Times New Roman" w:cs="Times New Roman"/>
          <w:sz w:val="24"/>
          <w:szCs w:val="24"/>
        </w:rPr>
        <w:t>ProAV</w:t>
      </w:r>
      <w:proofErr w:type="spellEnd"/>
      <w:r w:rsidRPr="5CA8AD21">
        <w:rPr>
          <w:rFonts w:eastAsia="Times New Roman" w:cs="Times New Roman"/>
          <w:sz w:val="24"/>
          <w:szCs w:val="24"/>
        </w:rPr>
        <w:t xml:space="preserve"> industry </w:t>
      </w:r>
      <w:r w:rsidR="1C79CFAF" w:rsidRPr="5CA8AD21">
        <w:rPr>
          <w:rFonts w:eastAsia="Times New Roman" w:cs="Times New Roman"/>
          <w:sz w:val="24"/>
          <w:szCs w:val="24"/>
        </w:rPr>
        <w:t xml:space="preserve">a feature-packed and </w:t>
      </w:r>
      <w:r w:rsidR="2EB3A65F" w:rsidRPr="5CA8AD21">
        <w:rPr>
          <w:rFonts w:eastAsia="Times New Roman" w:cs="Times New Roman"/>
          <w:sz w:val="24"/>
          <w:szCs w:val="24"/>
        </w:rPr>
        <w:t>competitively priced</w:t>
      </w:r>
      <w:r w:rsidRPr="5CA8AD21">
        <w:rPr>
          <w:rFonts w:eastAsia="Times New Roman" w:cs="Times New Roman"/>
          <w:sz w:val="24"/>
          <w:szCs w:val="24"/>
        </w:rPr>
        <w:t xml:space="preserve"> 4K 1DLP laser projector series,” says Joel St-Denis, director of product management, Christie. “</w:t>
      </w:r>
      <w:r w:rsidR="6E4D8941" w:rsidRPr="5CA8AD21">
        <w:rPr>
          <w:rFonts w:eastAsia="Times New Roman" w:cs="Times New Roman"/>
          <w:sz w:val="24"/>
          <w:szCs w:val="24"/>
        </w:rPr>
        <w:t>T</w:t>
      </w:r>
      <w:r w:rsidRPr="5CA8AD21">
        <w:rPr>
          <w:rFonts w:eastAsia="Times New Roman" w:cs="Times New Roman"/>
          <w:sz w:val="24"/>
          <w:szCs w:val="24"/>
        </w:rPr>
        <w:t xml:space="preserve">his new series stands out with 4K UHD+ resolution—in a platform smaller and lighter than comparable WUXGA projectors in similar brightness and class.” </w:t>
      </w:r>
    </w:p>
    <w:p w14:paraId="4ADA780C" w14:textId="46CE6564" w:rsidR="00E33344" w:rsidRPr="00E33344" w:rsidRDefault="00E33344" w:rsidP="00E33344">
      <w:pPr>
        <w:rPr>
          <w:rFonts w:eastAsia="Times New Roman" w:cs="Times New Roman"/>
          <w:sz w:val="24"/>
          <w:szCs w:val="24"/>
        </w:rPr>
      </w:pPr>
      <w:r w:rsidRPr="00630557">
        <w:rPr>
          <w:rFonts w:eastAsia="Times New Roman" w:cs="Times New Roman"/>
          <w:sz w:val="24"/>
          <w:szCs w:val="24"/>
          <w:lang w:val="en-CA"/>
        </w:rPr>
        <w:t>K</w:t>
      </w:r>
      <w:r w:rsidRPr="00E33344">
        <w:rPr>
          <w:rFonts w:eastAsia="Times New Roman" w:cs="Times New Roman"/>
          <w:sz w:val="24"/>
          <w:szCs w:val="24"/>
          <w:lang w:val="en-CA"/>
        </w:rPr>
        <w:t xml:space="preserve">orus Series also supports both active and passive 3D with stunning depth and simplifies setup with built-in </w:t>
      </w:r>
      <w:r w:rsidR="00F275EC">
        <w:rPr>
          <w:rFonts w:eastAsia="Times New Roman" w:cs="Times New Roman"/>
          <w:sz w:val="24"/>
          <w:szCs w:val="24"/>
          <w:lang w:val="en-CA"/>
        </w:rPr>
        <w:t>Twist™ for</w:t>
      </w:r>
      <w:r w:rsidRPr="00E33344">
        <w:rPr>
          <w:rFonts w:eastAsia="Times New Roman" w:cs="Times New Roman"/>
          <w:sz w:val="24"/>
          <w:szCs w:val="24"/>
          <w:lang w:val="en-CA"/>
        </w:rPr>
        <w:t xml:space="preserve"> warping and blending, optional </w:t>
      </w:r>
      <w:r w:rsidR="00F275EC">
        <w:rPr>
          <w:rFonts w:eastAsia="Times New Roman" w:cs="Times New Roman"/>
          <w:sz w:val="24"/>
          <w:szCs w:val="24"/>
          <w:lang w:val="en-CA"/>
        </w:rPr>
        <w:t>Mystique™ for</w:t>
      </w:r>
      <w:r w:rsidRPr="00E33344">
        <w:rPr>
          <w:rFonts w:eastAsia="Times New Roman" w:cs="Times New Roman"/>
          <w:sz w:val="24"/>
          <w:szCs w:val="24"/>
          <w:lang w:val="en-CA"/>
        </w:rPr>
        <w:t xml:space="preserve"> camera-based alignment, and Christie Intelligent Camera compatibility.</w:t>
      </w:r>
      <w:r w:rsidRPr="00E33344">
        <w:rPr>
          <w:rFonts w:eastAsia="Times New Roman" w:cs="Times New Roman"/>
          <w:sz w:val="24"/>
          <w:szCs w:val="24"/>
        </w:rPr>
        <w:t> </w:t>
      </w:r>
    </w:p>
    <w:p w14:paraId="3C0BD250" w14:textId="7F15EA0C" w:rsidR="00E33344" w:rsidRPr="00E71AA5" w:rsidRDefault="00E33344" w:rsidP="006A128C">
      <w:pPr>
        <w:rPr>
          <w:rFonts w:eastAsia="Times New Roman" w:cs="Times New Roman"/>
          <w:sz w:val="24"/>
          <w:szCs w:val="24"/>
        </w:rPr>
      </w:pPr>
      <w:r w:rsidRPr="00E33344">
        <w:rPr>
          <w:rFonts w:eastAsia="Times New Roman" w:cs="Times New Roman"/>
          <w:sz w:val="24"/>
          <w:szCs w:val="24"/>
        </w:rPr>
        <w:t xml:space="preserve">Korus Series </w:t>
      </w:r>
      <w:r w:rsidR="00F275EC">
        <w:rPr>
          <w:rFonts w:eastAsia="Times New Roman" w:cs="Times New Roman"/>
          <w:sz w:val="24"/>
          <w:szCs w:val="24"/>
        </w:rPr>
        <w:t>is available for order now.</w:t>
      </w:r>
    </w:p>
    <w:p w14:paraId="55240B51" w14:textId="77777777" w:rsidR="006A128C" w:rsidRPr="005D1713" w:rsidRDefault="006A128C" w:rsidP="006A128C">
      <w:pPr>
        <w:pStyle w:val="NoSpacing"/>
      </w:pPr>
      <w:r w:rsidRPr="005D1713">
        <w:rPr>
          <w:b/>
        </w:rPr>
        <w:t>About Christie</w:t>
      </w:r>
      <w:r>
        <w:rPr>
          <w:b/>
        </w:rPr>
        <w:t>®</w:t>
      </w:r>
      <w:r w:rsidRPr="005D1713">
        <w:rPr>
          <w:b/>
        </w:rPr>
        <w:t xml:space="preserve"> </w:t>
      </w:r>
      <w:r w:rsidRPr="005D1713">
        <w:t xml:space="preserve"> </w:t>
      </w:r>
    </w:p>
    <w:p w14:paraId="62D30661" w14:textId="4B2F4FFA" w:rsidR="006A128C" w:rsidRDefault="006A128C" w:rsidP="006A128C">
      <w:pPr>
        <w:pStyle w:val="NoSpacing"/>
      </w:pPr>
      <w:r>
        <w:lastRenderedPageBreak/>
        <w:t>Christie Digital Systems USA, Inc. is a global visua</w:t>
      </w:r>
      <w:r w:rsidR="002346FF">
        <w:t>l</w:t>
      </w:r>
      <w:r>
        <w:t xml:space="preserve"> technologies company and a wholly owned subsidiary of Ushio Inc., Japan (JP: 6925). Christie revolutionized the movie industry with the launch of digital cinema projection, and since 1929 has embraced innovation and broken many technology barriers. Our technology, paired with the support of professional services to design, deploy and maintain installations, inspires exceptional experiences. Christie solutions are used around the world, from the largest mega-events to the smallest boardrooms, and include advanced RGB pure laser projection, </w:t>
      </w:r>
      <w:r w:rsidR="373D4769">
        <w:t xml:space="preserve">hybrid laser projection, </w:t>
      </w:r>
      <w:proofErr w:type="spellStart"/>
      <w:r>
        <w:t>SDVoE</w:t>
      </w:r>
      <w:proofErr w:type="spellEnd"/>
      <w:r>
        <w:t xml:space="preserve"> technology, image processing, LED and LCD displays. Visit </w:t>
      </w:r>
      <w:hyperlink r:id="rId8">
        <w:r w:rsidRPr="7D7497C0">
          <w:rPr>
            <w:rStyle w:val="Hyperlink"/>
          </w:rPr>
          <w:t>www.christiedigital.com</w:t>
        </w:r>
      </w:hyperlink>
      <w:r>
        <w:t>.</w:t>
      </w:r>
    </w:p>
    <w:p w14:paraId="54A89CEA" w14:textId="77777777" w:rsidR="006A128C" w:rsidRPr="001A6F35" w:rsidRDefault="006A128C" w:rsidP="006A128C">
      <w:pPr>
        <w:rPr>
          <w:rFonts w:eastAsia="Times New Roman" w:cs="Times New Roman"/>
        </w:rPr>
      </w:pPr>
    </w:p>
    <w:p w14:paraId="6398A981" w14:textId="77777777" w:rsidR="006A128C" w:rsidRPr="001F14B7" w:rsidRDefault="006A128C" w:rsidP="006A128C">
      <w:pPr>
        <w:jc w:val="center"/>
        <w:rPr>
          <w:rFonts w:ascii="Calibri" w:eastAsia="Times New Roman" w:hAnsi="Calibri" w:cs="Times New Roman"/>
        </w:rPr>
      </w:pPr>
      <w:r w:rsidRPr="001F14B7">
        <w:rPr>
          <w:rFonts w:ascii="Calibri" w:eastAsia="Times New Roman" w:hAnsi="Calibri" w:cs="Times New Roman"/>
        </w:rPr>
        <w:t>– 30 –</w:t>
      </w:r>
    </w:p>
    <w:p w14:paraId="72AB944D" w14:textId="77777777" w:rsidR="006A128C" w:rsidRPr="001F14B7" w:rsidRDefault="006A128C" w:rsidP="006A128C">
      <w:pPr>
        <w:spacing w:after="0" w:line="240" w:lineRule="auto"/>
        <w:jc w:val="center"/>
        <w:rPr>
          <w:rFonts w:ascii="Calibri" w:eastAsia="Times New Roman" w:hAnsi="Calibri" w:cs="Times New Roman"/>
          <w:sz w:val="24"/>
          <w:lang w:val="en-GB"/>
        </w:rPr>
      </w:pPr>
    </w:p>
    <w:p w14:paraId="3B653107" w14:textId="77777777" w:rsidR="006A128C" w:rsidRPr="001F14B7" w:rsidRDefault="006A128C" w:rsidP="006A128C">
      <w:pPr>
        <w:spacing w:after="0" w:line="240" w:lineRule="auto"/>
        <w:rPr>
          <w:rFonts w:ascii="Calibri" w:eastAsia="Times New Roman" w:hAnsi="Calibri" w:cs="Times New Roman"/>
          <w:b/>
          <w:lang w:val="en-GB"/>
        </w:rPr>
      </w:pPr>
      <w:r w:rsidRPr="001F14B7">
        <w:rPr>
          <w:rFonts w:ascii="Calibri" w:eastAsia="Times New Roman" w:hAnsi="Calibri" w:cs="Times New Roman"/>
          <w:b/>
          <w:lang w:val="en-GB"/>
        </w:rPr>
        <w:t>For more information contact:  </w:t>
      </w:r>
    </w:p>
    <w:p w14:paraId="3416B87A" w14:textId="77777777" w:rsidR="006A128C" w:rsidRDefault="006A128C" w:rsidP="006A128C">
      <w:pPr>
        <w:spacing w:after="0" w:line="240" w:lineRule="auto"/>
        <w:rPr>
          <w:rFonts w:ascii="Calibri" w:eastAsia="Times New Roman" w:hAnsi="Calibri" w:cs="Times New Roman"/>
        </w:rPr>
      </w:pPr>
      <w:r>
        <w:rPr>
          <w:rFonts w:ascii="Calibri" w:eastAsia="Times New Roman" w:hAnsi="Calibri" w:cs="Times New Roman"/>
        </w:rPr>
        <w:t>Deborah Noon</w:t>
      </w:r>
    </w:p>
    <w:p w14:paraId="66AFFF7A" w14:textId="77777777" w:rsidR="006A128C" w:rsidRPr="001F14B7" w:rsidRDefault="006A128C" w:rsidP="006A128C">
      <w:pPr>
        <w:spacing w:after="0" w:line="240" w:lineRule="auto"/>
        <w:rPr>
          <w:rFonts w:ascii="Calibri" w:eastAsia="Times New Roman" w:hAnsi="Calibri" w:cs="Times New Roman"/>
          <w:lang w:val="en-GB"/>
        </w:rPr>
      </w:pPr>
      <w:r w:rsidRPr="001F14B7">
        <w:rPr>
          <w:rFonts w:ascii="Calibri" w:eastAsia="Times New Roman" w:hAnsi="Calibri" w:cs="Times New Roman"/>
        </w:rPr>
        <w:t>Christie</w:t>
      </w:r>
    </w:p>
    <w:p w14:paraId="08E8DF63" w14:textId="77777777" w:rsidR="006A128C" w:rsidRPr="001F14B7" w:rsidRDefault="006A128C" w:rsidP="006A128C">
      <w:pPr>
        <w:spacing w:after="0" w:line="240" w:lineRule="auto"/>
        <w:rPr>
          <w:rFonts w:ascii="Calibri" w:eastAsia="Times New Roman" w:hAnsi="Calibri" w:cs="Times New Roman"/>
          <w:lang w:val="en-GB"/>
        </w:rPr>
      </w:pPr>
      <w:hyperlink r:id="rId9" w:history="1">
        <w:r w:rsidRPr="000A572C">
          <w:rPr>
            <w:rStyle w:val="Hyperlink"/>
            <w:rFonts w:ascii="Calibri" w:eastAsia="Times New Roman" w:hAnsi="Calibri" w:cs="Times New Roman"/>
            <w:lang w:val="en-GB"/>
          </w:rPr>
          <w:t>deborah.noon@christiedigital.com</w:t>
        </w:r>
      </w:hyperlink>
    </w:p>
    <w:p w14:paraId="68CE9A4D" w14:textId="77777777" w:rsidR="006A128C" w:rsidRPr="001F14B7" w:rsidRDefault="006A128C" w:rsidP="006A128C">
      <w:pPr>
        <w:spacing w:after="0" w:line="240" w:lineRule="auto"/>
        <w:rPr>
          <w:rFonts w:ascii="Calibri" w:eastAsia="Times New Roman" w:hAnsi="Calibri" w:cs="Times New Roman"/>
          <w:lang w:val="en-GB"/>
        </w:rPr>
      </w:pPr>
    </w:p>
    <w:p w14:paraId="590264CC" w14:textId="77777777" w:rsidR="006A128C" w:rsidRPr="001F14B7" w:rsidRDefault="006A128C" w:rsidP="006A128C">
      <w:pPr>
        <w:spacing w:after="0" w:line="240" w:lineRule="auto"/>
        <w:rPr>
          <w:rFonts w:ascii="Calibri" w:eastAsia="Times New Roman" w:hAnsi="Calibri" w:cs="Times New Roman"/>
          <w:lang w:val="en-GB"/>
        </w:rPr>
      </w:pPr>
    </w:p>
    <w:p w14:paraId="4BE1C45E" w14:textId="77777777" w:rsidR="006A128C" w:rsidRDefault="006A128C" w:rsidP="006A128C">
      <w:pPr>
        <w:pStyle w:val="Default"/>
        <w:rPr>
          <w:b/>
          <w:bCs/>
          <w:sz w:val="20"/>
          <w:szCs w:val="20"/>
          <w:lang w:val="en-GB"/>
        </w:rPr>
      </w:pPr>
      <w:r>
        <w:rPr>
          <w:b/>
          <w:bCs/>
          <w:sz w:val="20"/>
          <w:szCs w:val="20"/>
          <w:lang w:val="en-GB"/>
        </w:rPr>
        <w:t>Follow for more Christie news and product information:</w:t>
      </w:r>
    </w:p>
    <w:p w14:paraId="2F373752" w14:textId="77777777" w:rsidR="006A128C" w:rsidRDefault="006A128C" w:rsidP="006A128C">
      <w:pPr>
        <w:pStyle w:val="Default"/>
        <w:rPr>
          <w:sz w:val="20"/>
          <w:szCs w:val="20"/>
          <w:lang w:val="en-GB"/>
        </w:rPr>
      </w:pPr>
      <w:r>
        <w:rPr>
          <w:sz w:val="20"/>
          <w:szCs w:val="20"/>
          <w:lang w:val="en-GB"/>
        </w:rPr>
        <w:t>@ChristieDigital and @ChristieCinema on X, and @Christie Digital Systems U.S.A. on LinkedIn</w:t>
      </w:r>
    </w:p>
    <w:p w14:paraId="74521137" w14:textId="77777777" w:rsidR="006A128C" w:rsidRDefault="006A128C" w:rsidP="006A128C">
      <w:pPr>
        <w:pStyle w:val="NoSpacing"/>
        <w:rPr>
          <w:sz w:val="20"/>
          <w:szCs w:val="20"/>
        </w:rPr>
      </w:pPr>
    </w:p>
    <w:p w14:paraId="0B6B4F50" w14:textId="77777777" w:rsidR="006A128C" w:rsidRDefault="006A128C" w:rsidP="006A128C">
      <w:pPr>
        <w:pStyle w:val="NoSpacing"/>
        <w:rPr>
          <w:b/>
          <w:bCs/>
          <w:sz w:val="20"/>
          <w:szCs w:val="20"/>
        </w:rPr>
      </w:pPr>
      <w:r>
        <w:rPr>
          <w:b/>
          <w:bCs/>
          <w:sz w:val="20"/>
          <w:szCs w:val="20"/>
        </w:rPr>
        <w:t xml:space="preserve">For additional information, stories, and articles, check out: </w:t>
      </w:r>
    </w:p>
    <w:p w14:paraId="2ECE6BEE" w14:textId="77777777" w:rsidR="006A128C" w:rsidRDefault="006A128C" w:rsidP="006A128C">
      <w:pPr>
        <w:pStyle w:val="NoSpacing"/>
        <w:rPr>
          <w:sz w:val="20"/>
          <w:szCs w:val="20"/>
          <w:lang w:val="en-GB"/>
        </w:rPr>
      </w:pPr>
      <w:hyperlink r:id="rId10" w:history="1">
        <w:r>
          <w:rPr>
            <w:rStyle w:val="Hyperlink"/>
            <w:sz w:val="20"/>
            <w:szCs w:val="20"/>
            <w:lang w:val="en-GB"/>
          </w:rPr>
          <w:t>Christie newsroom</w:t>
        </w:r>
      </w:hyperlink>
    </w:p>
    <w:p w14:paraId="400F6852" w14:textId="77777777" w:rsidR="006A128C" w:rsidRDefault="006A128C" w:rsidP="006A128C">
      <w:pPr>
        <w:spacing w:after="240"/>
        <w:rPr>
          <w:sz w:val="20"/>
          <w:szCs w:val="20"/>
          <w:lang w:val="en-GB"/>
        </w:rPr>
      </w:pPr>
      <w:hyperlink r:id="rId11" w:history="1">
        <w:r>
          <w:rPr>
            <w:rStyle w:val="Hyperlink"/>
            <w:sz w:val="20"/>
            <w:szCs w:val="20"/>
            <w:lang w:val="en-GB"/>
          </w:rPr>
          <w:t>Christie Spotlight blog</w:t>
        </w:r>
      </w:hyperlink>
    </w:p>
    <w:p w14:paraId="2A21E9FB" w14:textId="77777777" w:rsidR="006A128C" w:rsidRDefault="006A128C" w:rsidP="006A128C">
      <w:pPr>
        <w:rPr>
          <w:sz w:val="20"/>
          <w:szCs w:val="20"/>
        </w:rPr>
      </w:pPr>
      <w:r>
        <w:rPr>
          <w:sz w:val="20"/>
          <w:szCs w:val="20"/>
          <w:lang w:val="en-GB"/>
        </w:rPr>
        <w:t xml:space="preserve">"Christie" is a trademark of Christie Digital Systems USA, Inc., registered in the United States of America and certain other countries. </w:t>
      </w:r>
    </w:p>
    <w:p w14:paraId="721A1401" w14:textId="77777777" w:rsidR="006A128C" w:rsidRPr="00886986" w:rsidRDefault="006A128C" w:rsidP="006A128C">
      <w:pPr>
        <w:rPr>
          <w:rFonts w:ascii="Calibri" w:eastAsia="Times New Roman" w:hAnsi="Calibri" w:cs="Times New Roman"/>
          <w:b/>
          <w:sz w:val="24"/>
          <w:szCs w:val="24"/>
        </w:rPr>
      </w:pPr>
    </w:p>
    <w:bookmarkEnd w:id="0"/>
    <w:p w14:paraId="6D7E51B0" w14:textId="77777777" w:rsidR="006A128C" w:rsidRDefault="006A128C" w:rsidP="006A128C"/>
    <w:p w14:paraId="36A8F350" w14:textId="77777777" w:rsidR="00305BEC" w:rsidRDefault="00305BEC"/>
    <w:sectPr w:rsidR="00305B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28C"/>
    <w:rsid w:val="00024738"/>
    <w:rsid w:val="00030AD1"/>
    <w:rsid w:val="00040B59"/>
    <w:rsid w:val="000521FA"/>
    <w:rsid w:val="00064522"/>
    <w:rsid w:val="000F0DDC"/>
    <w:rsid w:val="000F2E58"/>
    <w:rsid w:val="001044CB"/>
    <w:rsid w:val="00105C10"/>
    <w:rsid w:val="00122BA2"/>
    <w:rsid w:val="00157A0D"/>
    <w:rsid w:val="00163943"/>
    <w:rsid w:val="00167F3B"/>
    <w:rsid w:val="00175FB7"/>
    <w:rsid w:val="00191BC0"/>
    <w:rsid w:val="001B573C"/>
    <w:rsid w:val="001E2924"/>
    <w:rsid w:val="00210312"/>
    <w:rsid w:val="002115E7"/>
    <w:rsid w:val="00230E84"/>
    <w:rsid w:val="002346FF"/>
    <w:rsid w:val="00236158"/>
    <w:rsid w:val="00242433"/>
    <w:rsid w:val="0024629B"/>
    <w:rsid w:val="00271168"/>
    <w:rsid w:val="00280296"/>
    <w:rsid w:val="00293B65"/>
    <w:rsid w:val="002D3395"/>
    <w:rsid w:val="00300A0A"/>
    <w:rsid w:val="00302FDA"/>
    <w:rsid w:val="00305BEC"/>
    <w:rsid w:val="003475EF"/>
    <w:rsid w:val="00364357"/>
    <w:rsid w:val="003738CF"/>
    <w:rsid w:val="003854A6"/>
    <w:rsid w:val="003973BE"/>
    <w:rsid w:val="003C54EA"/>
    <w:rsid w:val="00403A83"/>
    <w:rsid w:val="00407CE5"/>
    <w:rsid w:val="0041356A"/>
    <w:rsid w:val="004161E8"/>
    <w:rsid w:val="00422012"/>
    <w:rsid w:val="0042523D"/>
    <w:rsid w:val="00432FA3"/>
    <w:rsid w:val="00440F70"/>
    <w:rsid w:val="0044170D"/>
    <w:rsid w:val="004419EF"/>
    <w:rsid w:val="00445701"/>
    <w:rsid w:val="00447C4F"/>
    <w:rsid w:val="004703EE"/>
    <w:rsid w:val="00492886"/>
    <w:rsid w:val="00492F81"/>
    <w:rsid w:val="00494C03"/>
    <w:rsid w:val="00496319"/>
    <w:rsid w:val="004C724C"/>
    <w:rsid w:val="004E2510"/>
    <w:rsid w:val="004F0271"/>
    <w:rsid w:val="005051DA"/>
    <w:rsid w:val="00507E79"/>
    <w:rsid w:val="00513EC4"/>
    <w:rsid w:val="00522C32"/>
    <w:rsid w:val="00525610"/>
    <w:rsid w:val="00532AA8"/>
    <w:rsid w:val="005D02F9"/>
    <w:rsid w:val="005F186D"/>
    <w:rsid w:val="005F738A"/>
    <w:rsid w:val="00600A48"/>
    <w:rsid w:val="006044DC"/>
    <w:rsid w:val="0061374E"/>
    <w:rsid w:val="00626EE4"/>
    <w:rsid w:val="00630557"/>
    <w:rsid w:val="00645389"/>
    <w:rsid w:val="006457D2"/>
    <w:rsid w:val="0068045D"/>
    <w:rsid w:val="00683DA4"/>
    <w:rsid w:val="006A128C"/>
    <w:rsid w:val="006A12D4"/>
    <w:rsid w:val="006A5521"/>
    <w:rsid w:val="006D03A1"/>
    <w:rsid w:val="006E24A4"/>
    <w:rsid w:val="006E73E8"/>
    <w:rsid w:val="007169C6"/>
    <w:rsid w:val="00720535"/>
    <w:rsid w:val="00744D39"/>
    <w:rsid w:val="007566E3"/>
    <w:rsid w:val="00773002"/>
    <w:rsid w:val="007829B1"/>
    <w:rsid w:val="007A058A"/>
    <w:rsid w:val="007A4C13"/>
    <w:rsid w:val="007C1954"/>
    <w:rsid w:val="007C5D59"/>
    <w:rsid w:val="007D574D"/>
    <w:rsid w:val="00805A75"/>
    <w:rsid w:val="00813931"/>
    <w:rsid w:val="0085324A"/>
    <w:rsid w:val="008554E8"/>
    <w:rsid w:val="00864303"/>
    <w:rsid w:val="008824B1"/>
    <w:rsid w:val="008B0D33"/>
    <w:rsid w:val="008D0CF2"/>
    <w:rsid w:val="008E662E"/>
    <w:rsid w:val="00915138"/>
    <w:rsid w:val="00933B78"/>
    <w:rsid w:val="00935BAB"/>
    <w:rsid w:val="00964A30"/>
    <w:rsid w:val="009A2CEF"/>
    <w:rsid w:val="009A770B"/>
    <w:rsid w:val="009E4BF4"/>
    <w:rsid w:val="00A21B92"/>
    <w:rsid w:val="00A37184"/>
    <w:rsid w:val="00A37751"/>
    <w:rsid w:val="00A7648B"/>
    <w:rsid w:val="00A8047E"/>
    <w:rsid w:val="00A86E23"/>
    <w:rsid w:val="00AB0798"/>
    <w:rsid w:val="00AD1B84"/>
    <w:rsid w:val="00AD73C9"/>
    <w:rsid w:val="00AE12C6"/>
    <w:rsid w:val="00B0378B"/>
    <w:rsid w:val="00B3196B"/>
    <w:rsid w:val="00B47B81"/>
    <w:rsid w:val="00B47BE7"/>
    <w:rsid w:val="00B53331"/>
    <w:rsid w:val="00B55A34"/>
    <w:rsid w:val="00B57761"/>
    <w:rsid w:val="00B8717D"/>
    <w:rsid w:val="00B96EF2"/>
    <w:rsid w:val="00BA0103"/>
    <w:rsid w:val="00BB5BA0"/>
    <w:rsid w:val="00BD1C58"/>
    <w:rsid w:val="00BD7EBB"/>
    <w:rsid w:val="00C4222E"/>
    <w:rsid w:val="00C515A5"/>
    <w:rsid w:val="00C548F1"/>
    <w:rsid w:val="00C9378B"/>
    <w:rsid w:val="00CB2782"/>
    <w:rsid w:val="00CC4396"/>
    <w:rsid w:val="00CE11AB"/>
    <w:rsid w:val="00CF64E8"/>
    <w:rsid w:val="00D013AD"/>
    <w:rsid w:val="00D149F8"/>
    <w:rsid w:val="00D2011F"/>
    <w:rsid w:val="00D26507"/>
    <w:rsid w:val="00D30DFA"/>
    <w:rsid w:val="00D33C8A"/>
    <w:rsid w:val="00D4196D"/>
    <w:rsid w:val="00D659F4"/>
    <w:rsid w:val="00D735A9"/>
    <w:rsid w:val="00D73F0A"/>
    <w:rsid w:val="00D7669D"/>
    <w:rsid w:val="00D825B6"/>
    <w:rsid w:val="00D85C9C"/>
    <w:rsid w:val="00D937AD"/>
    <w:rsid w:val="00DA1B0E"/>
    <w:rsid w:val="00DB395A"/>
    <w:rsid w:val="00DC10B9"/>
    <w:rsid w:val="00DE0774"/>
    <w:rsid w:val="00DF3FBB"/>
    <w:rsid w:val="00DF7CF1"/>
    <w:rsid w:val="00E04573"/>
    <w:rsid w:val="00E33344"/>
    <w:rsid w:val="00E366C6"/>
    <w:rsid w:val="00E44698"/>
    <w:rsid w:val="00E71AA5"/>
    <w:rsid w:val="00E7448D"/>
    <w:rsid w:val="00E909B5"/>
    <w:rsid w:val="00EB45B6"/>
    <w:rsid w:val="00EC3B81"/>
    <w:rsid w:val="00ED264F"/>
    <w:rsid w:val="00ED5FA8"/>
    <w:rsid w:val="00EE33D7"/>
    <w:rsid w:val="00F01526"/>
    <w:rsid w:val="00F17270"/>
    <w:rsid w:val="00F275EC"/>
    <w:rsid w:val="00F876E3"/>
    <w:rsid w:val="00FB1D33"/>
    <w:rsid w:val="00FD14F8"/>
    <w:rsid w:val="00FF4CB7"/>
    <w:rsid w:val="0845221D"/>
    <w:rsid w:val="0AE64A55"/>
    <w:rsid w:val="10BC48AD"/>
    <w:rsid w:val="1348201F"/>
    <w:rsid w:val="143E1E05"/>
    <w:rsid w:val="174C6E86"/>
    <w:rsid w:val="1C09AF90"/>
    <w:rsid w:val="1C79CFAF"/>
    <w:rsid w:val="1CF1BFE6"/>
    <w:rsid w:val="1D7A1A5B"/>
    <w:rsid w:val="1D87069C"/>
    <w:rsid w:val="1FBDD015"/>
    <w:rsid w:val="2624D4D8"/>
    <w:rsid w:val="2957456E"/>
    <w:rsid w:val="2AB100D4"/>
    <w:rsid w:val="2EB3755D"/>
    <w:rsid w:val="2EB3A65F"/>
    <w:rsid w:val="3170464D"/>
    <w:rsid w:val="31DF2227"/>
    <w:rsid w:val="349D60BF"/>
    <w:rsid w:val="373D4769"/>
    <w:rsid w:val="373DC7C3"/>
    <w:rsid w:val="3998101B"/>
    <w:rsid w:val="3AD1EFB3"/>
    <w:rsid w:val="3D376C49"/>
    <w:rsid w:val="409F2038"/>
    <w:rsid w:val="43181B05"/>
    <w:rsid w:val="4920824E"/>
    <w:rsid w:val="4952D38D"/>
    <w:rsid w:val="4A71D273"/>
    <w:rsid w:val="4E31FF51"/>
    <w:rsid w:val="4E8C5963"/>
    <w:rsid w:val="4FE54652"/>
    <w:rsid w:val="58D7C961"/>
    <w:rsid w:val="5C630987"/>
    <w:rsid w:val="5CA8AD21"/>
    <w:rsid w:val="5D60763A"/>
    <w:rsid w:val="5E63C3A8"/>
    <w:rsid w:val="5FA6D7B2"/>
    <w:rsid w:val="60A0D294"/>
    <w:rsid w:val="65BDC3E6"/>
    <w:rsid w:val="664BDCEF"/>
    <w:rsid w:val="6AA7D59A"/>
    <w:rsid w:val="6C6A971E"/>
    <w:rsid w:val="6E4D8941"/>
    <w:rsid w:val="716B18EF"/>
    <w:rsid w:val="726DCC7E"/>
    <w:rsid w:val="76DC4EB0"/>
    <w:rsid w:val="77EFB904"/>
    <w:rsid w:val="7D6630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ABB45"/>
  <w15:chartTrackingRefBased/>
  <w15:docId w15:val="{CDC0BFCA-EB0A-4111-95FF-B017D1B57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HAnsi" w:hAnsi="Aptos"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128C"/>
    <w:pPr>
      <w:spacing w:after="200" w:line="276" w:lineRule="auto"/>
    </w:pPr>
    <w:rPr>
      <w:rFonts w:asciiTheme="minorHAnsi" w:hAnsiTheme="minorHAnsi" w:cstheme="minorBidi"/>
    </w:rPr>
  </w:style>
  <w:style w:type="paragraph" w:styleId="Heading1">
    <w:name w:val="heading 1"/>
    <w:basedOn w:val="Normal"/>
    <w:next w:val="Normal"/>
    <w:link w:val="Heading1Char"/>
    <w:uiPriority w:val="9"/>
    <w:qFormat/>
    <w:rsid w:val="006A12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12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128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128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128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128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128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128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128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128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128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128C"/>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128C"/>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6A128C"/>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6A128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A128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A128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A128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A12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12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128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128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6A128C"/>
    <w:pPr>
      <w:spacing w:before="160"/>
      <w:jc w:val="center"/>
    </w:pPr>
    <w:rPr>
      <w:i/>
      <w:iCs/>
      <w:color w:val="404040" w:themeColor="text1" w:themeTint="BF"/>
    </w:rPr>
  </w:style>
  <w:style w:type="character" w:customStyle="1" w:styleId="QuoteChar">
    <w:name w:val="Quote Char"/>
    <w:basedOn w:val="DefaultParagraphFont"/>
    <w:link w:val="Quote"/>
    <w:uiPriority w:val="29"/>
    <w:rsid w:val="006A128C"/>
    <w:rPr>
      <w:i/>
      <w:iCs/>
      <w:color w:val="404040" w:themeColor="text1" w:themeTint="BF"/>
    </w:rPr>
  </w:style>
  <w:style w:type="paragraph" w:styleId="ListParagraph">
    <w:name w:val="List Paragraph"/>
    <w:basedOn w:val="Normal"/>
    <w:uiPriority w:val="34"/>
    <w:qFormat/>
    <w:rsid w:val="006A128C"/>
    <w:pPr>
      <w:ind w:left="720"/>
      <w:contextualSpacing/>
    </w:pPr>
  </w:style>
  <w:style w:type="character" w:styleId="IntenseEmphasis">
    <w:name w:val="Intense Emphasis"/>
    <w:basedOn w:val="DefaultParagraphFont"/>
    <w:uiPriority w:val="21"/>
    <w:qFormat/>
    <w:rsid w:val="006A128C"/>
    <w:rPr>
      <w:i/>
      <w:iCs/>
      <w:color w:val="0F4761" w:themeColor="accent1" w:themeShade="BF"/>
    </w:rPr>
  </w:style>
  <w:style w:type="paragraph" w:styleId="IntenseQuote">
    <w:name w:val="Intense Quote"/>
    <w:basedOn w:val="Normal"/>
    <w:next w:val="Normal"/>
    <w:link w:val="IntenseQuoteChar"/>
    <w:uiPriority w:val="30"/>
    <w:qFormat/>
    <w:rsid w:val="006A12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128C"/>
    <w:rPr>
      <w:i/>
      <w:iCs/>
      <w:color w:val="0F4761" w:themeColor="accent1" w:themeShade="BF"/>
    </w:rPr>
  </w:style>
  <w:style w:type="character" w:styleId="IntenseReference">
    <w:name w:val="Intense Reference"/>
    <w:basedOn w:val="DefaultParagraphFont"/>
    <w:uiPriority w:val="32"/>
    <w:qFormat/>
    <w:rsid w:val="006A128C"/>
    <w:rPr>
      <w:b/>
      <w:bCs/>
      <w:smallCaps/>
      <w:color w:val="0F4761" w:themeColor="accent1" w:themeShade="BF"/>
      <w:spacing w:val="5"/>
    </w:rPr>
  </w:style>
  <w:style w:type="character" w:styleId="Hyperlink">
    <w:name w:val="Hyperlink"/>
    <w:basedOn w:val="DefaultParagraphFont"/>
    <w:uiPriority w:val="99"/>
    <w:unhideWhenUsed/>
    <w:rsid w:val="006A128C"/>
    <w:rPr>
      <w:color w:val="467886" w:themeColor="hyperlink"/>
      <w:u w:val="single"/>
    </w:rPr>
  </w:style>
  <w:style w:type="paragraph" w:styleId="NoSpacing">
    <w:name w:val="No Spacing"/>
    <w:uiPriority w:val="1"/>
    <w:qFormat/>
    <w:rsid w:val="006A128C"/>
    <w:pPr>
      <w:spacing w:after="0" w:line="240" w:lineRule="auto"/>
    </w:pPr>
    <w:rPr>
      <w:rFonts w:asciiTheme="minorHAnsi" w:hAnsiTheme="minorHAnsi" w:cstheme="minorBidi"/>
    </w:rPr>
  </w:style>
  <w:style w:type="paragraph" w:customStyle="1" w:styleId="Default">
    <w:name w:val="Default"/>
    <w:basedOn w:val="Normal"/>
    <w:rsid w:val="006A128C"/>
    <w:pPr>
      <w:autoSpaceDE w:val="0"/>
      <w:autoSpaceDN w:val="0"/>
      <w:spacing w:after="0" w:line="240" w:lineRule="auto"/>
    </w:pPr>
    <w:rPr>
      <w:rFonts w:ascii="Calibri" w:hAnsi="Calibri" w:cs="Calibri"/>
      <w:color w:val="000000"/>
      <w:sz w:val="24"/>
      <w:szCs w:val="24"/>
      <w14:ligatures w14:val="standardContextual"/>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Theme="minorHAnsi" w:hAnsiTheme="minorHAnsi" w:cstheme="minorBidi"/>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F738A"/>
    <w:rPr>
      <w:b/>
      <w:bCs/>
    </w:rPr>
  </w:style>
  <w:style w:type="character" w:customStyle="1" w:styleId="CommentSubjectChar">
    <w:name w:val="Comment Subject Char"/>
    <w:basedOn w:val="CommentTextChar"/>
    <w:link w:val="CommentSubject"/>
    <w:uiPriority w:val="99"/>
    <w:semiHidden/>
    <w:rsid w:val="005F738A"/>
    <w:rPr>
      <w:rFonts w:asciiTheme="minorHAnsi" w:hAnsiTheme="minorHAnsi" w:cstheme="minorBidi"/>
      <w:b/>
      <w:bCs/>
      <w:sz w:val="20"/>
      <w:szCs w:val="20"/>
    </w:rPr>
  </w:style>
  <w:style w:type="character" w:styleId="Mention">
    <w:name w:val="Mention"/>
    <w:basedOn w:val="DefaultParagraphFont"/>
    <w:uiPriority w:val="99"/>
    <w:unhideWhenUsed/>
    <w:rsid w:val="005F738A"/>
    <w:rPr>
      <w:color w:val="2B579A"/>
      <w:shd w:val="clear" w:color="auto" w:fill="E1DFDD"/>
    </w:rPr>
  </w:style>
  <w:style w:type="paragraph" w:styleId="Revision">
    <w:name w:val="Revision"/>
    <w:hidden/>
    <w:uiPriority w:val="99"/>
    <w:semiHidden/>
    <w:rsid w:val="00513EC4"/>
    <w:pPr>
      <w:spacing w:after="0" w:line="240" w:lineRule="auto"/>
    </w:pPr>
    <w:rPr>
      <w:rFonts w:asciiTheme="minorHAnsi" w:hAnsiTheme="minorHAnsi" w:cstheme="minorBidi"/>
    </w:rPr>
  </w:style>
  <w:style w:type="character" w:styleId="UnresolvedMention">
    <w:name w:val="Unresolved Mention"/>
    <w:basedOn w:val="DefaultParagraphFont"/>
    <w:uiPriority w:val="99"/>
    <w:semiHidden/>
    <w:unhideWhenUsed/>
    <w:rsid w:val="004E25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ristiedigital.com"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hristiedigital.com/spotlight" TargetMode="External"/><Relationship Id="rId5" Type="http://schemas.openxmlformats.org/officeDocument/2006/relationships/settings" Target="settings.xml"/><Relationship Id="rId10" Type="http://schemas.openxmlformats.org/officeDocument/2006/relationships/hyperlink" Target="https://www.christiedigital.com/newsroom/" TargetMode="External"/><Relationship Id="rId4" Type="http://schemas.openxmlformats.org/officeDocument/2006/relationships/styles" Target="styles.xml"/><Relationship Id="rId9" Type="http://schemas.openxmlformats.org/officeDocument/2006/relationships/hyperlink" Target="mailto:deborah.noon@christiedigital.com?subject=Press%20release%20follow%20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9b65aa6-30b0-4eaa-b726-3dfe4b6f4e42" xsi:nil="true"/>
    <lcf76f155ced4ddcb4097134ff3c332f xmlns="5c498277-db67-4b73-ab4a-e436b401221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478CE0F85B5FC42A1041B7A4D174C29" ma:contentTypeVersion="19" ma:contentTypeDescription="Create a new document." ma:contentTypeScope="" ma:versionID="f01ae60bd994770f048a9365278c4e68">
  <xsd:schema xmlns:xsd="http://www.w3.org/2001/XMLSchema" xmlns:xs="http://www.w3.org/2001/XMLSchema" xmlns:p="http://schemas.microsoft.com/office/2006/metadata/properties" xmlns:ns2="b9b65aa6-30b0-4eaa-b726-3dfe4b6f4e42" xmlns:ns3="5c498277-db67-4b73-ab4a-e436b4012210" targetNamespace="http://schemas.microsoft.com/office/2006/metadata/properties" ma:root="true" ma:fieldsID="3180ea1edc52669e2767cf178fe6e3bb" ns2:_="" ns3:_="">
    <xsd:import namespace="b9b65aa6-30b0-4eaa-b726-3dfe4b6f4e42"/>
    <xsd:import namespace="5c498277-db67-4b73-ab4a-e436b40122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b65aa6-30b0-4eaa-b726-3dfe4b6f4e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9ccddd2-bb9e-4386-bd64-3283a9edf903}" ma:internalName="TaxCatchAll" ma:showField="CatchAllData" ma:web="b9b65aa6-30b0-4eaa-b726-3dfe4b6f4e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498277-db67-4b73-ab4a-e436b40122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c540002-c3dd-4d3e-a4f2-b507b269235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B351C8-7367-4905-89BD-507EC9996A9C}">
  <ds:schemaRefs>
    <ds:schemaRef ds:uri="http://schemas.microsoft.com/office/2006/metadata/properties"/>
    <ds:schemaRef ds:uri="http://schemas.microsoft.com/office/infopath/2007/PartnerControls"/>
    <ds:schemaRef ds:uri="b9b65aa6-30b0-4eaa-b726-3dfe4b6f4e42"/>
    <ds:schemaRef ds:uri="5c498277-db67-4b73-ab4a-e436b4012210"/>
  </ds:schemaRefs>
</ds:datastoreItem>
</file>

<file path=customXml/itemProps2.xml><?xml version="1.0" encoding="utf-8"?>
<ds:datastoreItem xmlns:ds="http://schemas.openxmlformats.org/officeDocument/2006/customXml" ds:itemID="{58B08BDC-F4A0-4766-9F06-69E48D0EF8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b65aa6-30b0-4eaa-b726-3dfe4b6f4e42"/>
    <ds:schemaRef ds:uri="5c498277-db67-4b73-ab4a-e436b4012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4A39AB-6FCE-4F00-B617-6DBC9E066ADF}">
  <ds:schemaRefs>
    <ds:schemaRef ds:uri="http://schemas.microsoft.com/sharepoint/v3/contenttype/forms"/>
  </ds:schemaRefs>
</ds:datastoreItem>
</file>

<file path=docMetadata/LabelInfo.xml><?xml version="1.0" encoding="utf-8"?>
<clbl:labelList xmlns:clbl="http://schemas.microsoft.com/office/2020/mipLabelMetadata">
  <clbl:label id="{cbe052a4-cf60-4d13-8a83-d3941eb1e3ee}" enabled="1" method="Standard" siteId="{df46f062-ad2c-4076-88e6-c675c789a0d8}"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Pages>
  <Words>500</Words>
  <Characters>2852</Characters>
  <Application>Microsoft Office Word</Application>
  <DocSecurity>0</DocSecurity>
  <Lines>23</Lines>
  <Paragraphs>6</Paragraphs>
  <ScaleCrop>false</ScaleCrop>
  <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Noon, Deborah</dc:creator>
  <cp:keywords/>
  <dc:description/>
  <cp:lastModifiedBy>Sholder, Ashley</cp:lastModifiedBy>
  <cp:revision>2</cp:revision>
  <dcterms:created xsi:type="dcterms:W3CDTF">2026-01-12T15:03:00Z</dcterms:created>
  <dcterms:modified xsi:type="dcterms:W3CDTF">2026-01-12T15:03:00Z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fdba39cb-e55a-4f7c-b444-8e105528fc1d</vt:lpwstr>
  </property>
  <property fmtid="{D5CDD505-2E9C-101B-9397-08002B2CF9AE}" pid="3" name="ContentTypeId">
    <vt:lpwstr>0x010100F478CE0F85B5FC42A1041B7A4D174C29</vt:lpwstr>
  </property>
  <property fmtid="{D5CDD505-2E9C-101B-9397-08002B2CF9AE}" pid="4" name="MediaServiceImageTags">
    <vt:lpwstr/>
  </property>
  <property fmtid="{D5CDD505-2E9C-101B-9397-08002B2CF9AE}" pid="5" name="docLang">
    <vt:lpwstr>en</vt:lpwstr>
  </property>
</Properties>
</file>